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CF662C">
      <w:pPr>
        <w:pStyle w:val="2"/>
        <w:rPr>
          <w:rFonts w:hint="eastAsia" w:ascii="黑体" w:hAnsi="黑体" w:eastAsia="黑体" w:cs="黑体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lang w:val="en-US" w:eastAsia="zh-CN"/>
        </w:rPr>
        <w:t>附件：</w:t>
      </w:r>
    </w:p>
    <w:p w14:paraId="6202C1C4">
      <w:pPr>
        <w:rPr>
          <w:rFonts w:hint="eastAsia"/>
        </w:rPr>
      </w:pPr>
    </w:p>
    <w:tbl>
      <w:tblPr>
        <w:tblStyle w:val="6"/>
        <w:tblpPr w:leftFromText="180" w:rightFromText="180" w:vertAnchor="text" w:horzAnchor="page" w:tblpX="902" w:tblpY="395"/>
        <w:tblOverlap w:val="never"/>
        <w:tblW w:w="100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36"/>
        <w:gridCol w:w="1656"/>
        <w:gridCol w:w="1334"/>
        <w:gridCol w:w="861"/>
        <w:gridCol w:w="1053"/>
        <w:gridCol w:w="1176"/>
        <w:gridCol w:w="936"/>
        <w:gridCol w:w="696"/>
        <w:gridCol w:w="716"/>
      </w:tblGrid>
      <w:tr w14:paraId="21BA1A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1880" w:hRule="atLeast"/>
        </w:trPr>
        <w:tc>
          <w:tcPr>
            <w:tcW w:w="100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DCA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四川光雾山文旅康养产业有限公司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2025年公开招聘工作人员总成绩及排名表</w:t>
            </w:r>
          </w:p>
        </w:tc>
      </w:tr>
      <w:tr w14:paraId="7EDB5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97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8CC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ED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D1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抽签序号</w:t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（面试考号）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6F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笔试</w:t>
            </w:r>
          </w:p>
          <w:p w14:paraId="44413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63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人岗相适评价得分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CFD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面试得分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30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总得分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50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</w:t>
            </w:r>
          </w:p>
          <w:p w14:paraId="03CD781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进入</w:t>
            </w:r>
          </w:p>
          <w:p w14:paraId="7ED9558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rPr>
                <w:rFonts w:hint="default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7A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77C8F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48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D8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岳  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B7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3D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2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7A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65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84.4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F3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84.2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39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79.08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0B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6FD0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6C760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4C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CA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杨棚程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1D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内控及造价员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38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5D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69.5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E4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76.8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95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80.4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77D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76.41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2C3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5172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60AB9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FD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E4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  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61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7A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AC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61.5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C1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78.6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4A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77.4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5C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72.87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DD0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746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0DA3D9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AC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B5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赵  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D2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技术专员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D6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2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7B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35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73.4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4D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74.2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4D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73.98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4D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D7C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13D61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2E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B7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吴锋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FE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专员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52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——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F4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61.5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5C73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0F6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31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18.45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35D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F02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缺考</w:t>
            </w:r>
          </w:p>
        </w:tc>
      </w:tr>
      <w:tr w14:paraId="1F6B93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2B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88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杜  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E89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68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2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DB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68.5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11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A0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82.4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A5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77.95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BBF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331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770AAF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FB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7A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蒋  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86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出纳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A2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D4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8C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BF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85.6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4D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81.00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B4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4A0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1B3D0B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E9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37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  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D9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策划及设计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D0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8B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E0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66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B4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76.30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40F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224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304A4B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0BC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56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张芮萍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D0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策划及设计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42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2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E4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4A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82.4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B5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81.2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41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77.18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D15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297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749F0A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65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32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张培帅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FD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4C2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1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4C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1B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85.8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FB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84.2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CD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80.86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9B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744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6BF376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86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10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苏若涵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F6A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行政主管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D7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2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98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09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79.6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65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81.2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8F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6"/>
                <w:szCs w:val="26"/>
                <w:u w:val="none"/>
                <w:lang w:val="en-US" w:eastAsia="zh-CN" w:bidi="ar"/>
              </w:rPr>
              <w:t>79.02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6EF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6"/>
                <w:szCs w:val="26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191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</w:tbl>
    <w:p w14:paraId="191FF6D6"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1" w:fontKey="{8F2E2361-A710-44EE-BEE2-EC1B802881B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0612CCF0-167B-4CB7-B13B-689879A9DEA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3" w:fontKey="{2662B8C4-29F5-49B7-91B3-493F8398E13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CC252D"/>
    <w:rsid w:val="0BC7014F"/>
    <w:rsid w:val="18BC2511"/>
    <w:rsid w:val="215A5162"/>
    <w:rsid w:val="28D46C62"/>
    <w:rsid w:val="2BBB6B15"/>
    <w:rsid w:val="315F12FD"/>
    <w:rsid w:val="34A95CF4"/>
    <w:rsid w:val="35CC252D"/>
    <w:rsid w:val="38D74118"/>
    <w:rsid w:val="4703122D"/>
    <w:rsid w:val="5DC768E0"/>
    <w:rsid w:val="671C7FA9"/>
    <w:rsid w:val="73A34E7A"/>
    <w:rsid w:val="75DD385B"/>
    <w:rsid w:val="7CFF2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rPr>
      <w:sz w:val="32"/>
      <w:szCs w:val="32"/>
    </w:rPr>
  </w:style>
  <w:style w:type="paragraph" w:styleId="3">
    <w:name w:val="toc 1"/>
    <w:basedOn w:val="1"/>
    <w:next w:val="1"/>
    <w:unhideWhenUsed/>
    <w:qFormat/>
    <w:uiPriority w:val="39"/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qFormat/>
    <w:uiPriority w:val="0"/>
    <w:pPr>
      <w:spacing w:after="0"/>
      <w:ind w:firstLine="420" w:firstLineChars="200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560</Words>
  <Characters>700</Characters>
  <Lines>0</Lines>
  <Paragraphs>0</Paragraphs>
  <TotalTime>59</TotalTime>
  <ScaleCrop>false</ScaleCrop>
  <LinksUpToDate>false</LinksUpToDate>
  <CharactersWithSpaces>730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2025-03-04T09:30:00Z</dcterms:created>
  <dc:creator>A</dc:creator>
  <cp:lastModifiedBy>兮于怀。</cp:lastModifiedBy>
  <cp:lastPrinted>2025-03-18T07:13:00Z</cp:lastPrinted>
  <dcterms:modified xsi:type="dcterms:W3CDTF">2025-03-18T08:04:50Z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594874B6921C45919F05933710412E55_13</vt:lpwstr>
  </property>
  <property fmtid="{D5CDD505-2E9C-101B-9397-08002B2CF9AE}" pid="4" name="KSOTemplateDocerSaveRecord">
    <vt:lpwstr>eyJoZGlkIjoiYTRkZGQ0MDE2NjI5NGY2YzM1ODMyMzY4OWQ0ZjRlODkiLCJ1c2VySWQiOiI2ODQ4MTM0NjAifQ==</vt:lpwstr>
  </property>
</Properties>
</file>